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4"/>
        <w:gridCol w:w="1396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Cluster: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F25E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Transportation, Distribution and Logistics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Pathway: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3F25E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Diesel and Power Systems Technology </w:t>
            </w: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A1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Career and Technical Education Courses Recommended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16088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Gen Ed Course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Health Science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9C78AD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9C78A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ENG 101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160888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Math (GT 150 or higher)</w:t>
            </w:r>
            <w:r w:rsidR="00BF7C9F" w:rsidRPr="002664ED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16088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CSC 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160888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HS 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58013D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6835607</wp:posOffset>
                      </wp:positionH>
                      <wp:positionV relativeFrom="paragraph">
                        <wp:posOffset>169988</wp:posOffset>
                      </wp:positionV>
                      <wp:extent cx="0" cy="715382"/>
                      <wp:effectExtent l="0" t="0" r="1905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53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B8318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25pt,13.4pt" to="538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" strokecolor="black [3213]"/>
                  </w:pict>
                </mc:Fallback>
              </mc:AlternateContent>
            </w:r>
            <w:r w:rsidR="00160888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Diesel and Power Systems Technology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- Associates in Applied Science Degree </w:t>
            </w:r>
          </w:p>
        </w:tc>
      </w:tr>
      <w:tr w:rsidR="00EC32C9" w:rsidRPr="00A80DF9" w:rsidTr="00347851">
        <w:trPr>
          <w:trHeight w:val="95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Post-Secondary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C9" w:rsidRPr="00A80DF9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1st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DTT 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DTT 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DTT 104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DTT 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32C9" w:rsidRPr="00347851" w:rsidRDefault="00EC32C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DTT </w:t>
            </w: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shd w:val="clear" w:color="auto" w:fill="C2D69B" w:themeFill="accent3" w:themeFillTint="99"/>
              </w:rPr>
              <w:t>1</w:t>
            </w: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EC32C9" w:rsidRPr="00347851" w:rsidRDefault="0058013D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769524</wp:posOffset>
                      </wp:positionH>
                      <wp:positionV relativeFrom="paragraph">
                        <wp:posOffset>2085</wp:posOffset>
                      </wp:positionV>
                      <wp:extent cx="8627" cy="707366"/>
                      <wp:effectExtent l="0" t="0" r="29845" b="171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7" cy="7073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5FC9E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.15pt" to="61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" strokecolor="black [3213]"/>
                  </w:pict>
                </mc:Fallback>
              </mc:AlternateContent>
            </w: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347851" w:rsidRPr="00347851" w:rsidRDefault="00347851" w:rsidP="003478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  CSC 101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EC32C9" w:rsidRPr="00347851" w:rsidRDefault="00EC32C9" w:rsidP="00EC3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General Ed. Elective </w:t>
            </w:r>
            <w:r w:rsidR="00AB6B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(3 credit hours)</w:t>
            </w:r>
          </w:p>
        </w:tc>
      </w:tr>
      <w:tr w:rsidR="002A1BF1" w:rsidRPr="00A80DF9" w:rsidTr="00347851">
        <w:trPr>
          <w:trHeight w:val="125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2nd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DTT 125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DTT 230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DTT 235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Communication Elective (GT 162/ENG 101)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0DF9" w:rsidRPr="00347851" w:rsidRDefault="00A80DF9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9C78AD"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47851" w:rsidRPr="00A80DF9" w:rsidTr="00347851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51" w:rsidRPr="00A80DF9" w:rsidRDefault="00347851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A80DF9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DTT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145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WEL 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51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2A1BF1" w:rsidRPr="00A80DF9" w:rsidTr="00347851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3rd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DTT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027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215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225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E0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DTT 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Health Science 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347851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2A1BF1" w:rsidRPr="00A80DF9" w:rsidTr="00347851">
        <w:trPr>
          <w:trHeight w:val="1192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4th Semester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220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B6B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</w:t>
            </w:r>
            <w:r w:rsidR="00AB6B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245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DTT 250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HS 110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0DF9" w:rsidRPr="00347851" w:rsidRDefault="0034785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</w:rPr>
              <w:t xml:space="preserve">Math Elective (Gt 150 or Higher)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9" w:rsidRPr="00347851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478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37385" w:rsidRPr="00A80DF9" w:rsidTr="00EC32C9">
        <w:trPr>
          <w:trHeight w:val="737"/>
        </w:trPr>
        <w:tc>
          <w:tcPr>
            <w:tcW w:w="108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3" w:rsidRDefault="00437385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Additional Certificates:</w:t>
            </w:r>
            <w:r w:rsidR="00C9160D"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:rsidR="00AB6B7A" w:rsidRDefault="00AB6B7A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Locomotive Mechanical Certificate: must take RRT 135, RRT 136, RRT 137, and RRT 138</w:t>
            </w:r>
          </w:p>
          <w:p w:rsidR="003029E3" w:rsidRDefault="00160888" w:rsidP="00C91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Preventive Maintenance Certificate: must take CDT 100, CDT 102, CDT 104 and approved elective </w:t>
            </w:r>
          </w:p>
          <w:p w:rsidR="00437385" w:rsidRPr="00C9160D" w:rsidRDefault="00C9160D" w:rsidP="00EB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C9160D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 </w:t>
            </w:r>
            <w:r w:rsidR="00160888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Rail Transportation and Power Systems Technology Certificate: must take </w:t>
            </w:r>
            <w:r w:rsidR="00347851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 xml:space="preserve">DTT 204, DTT 107, DTT 144, DTT 154, GT 150, and WEL 102 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124286"/>
    <w:rsid w:val="00160888"/>
    <w:rsid w:val="0017478D"/>
    <w:rsid w:val="00230331"/>
    <w:rsid w:val="00254489"/>
    <w:rsid w:val="002664ED"/>
    <w:rsid w:val="00283D9D"/>
    <w:rsid w:val="002A1BF1"/>
    <w:rsid w:val="003029E3"/>
    <w:rsid w:val="00343027"/>
    <w:rsid w:val="00347851"/>
    <w:rsid w:val="003F25E9"/>
    <w:rsid w:val="00437385"/>
    <w:rsid w:val="0058013D"/>
    <w:rsid w:val="005E198A"/>
    <w:rsid w:val="006B6C3D"/>
    <w:rsid w:val="007733D3"/>
    <w:rsid w:val="008C18B0"/>
    <w:rsid w:val="00942018"/>
    <w:rsid w:val="00984722"/>
    <w:rsid w:val="009A5ACE"/>
    <w:rsid w:val="009C72D5"/>
    <w:rsid w:val="009C78AD"/>
    <w:rsid w:val="00A04BD5"/>
    <w:rsid w:val="00A80DF9"/>
    <w:rsid w:val="00AB6B7A"/>
    <w:rsid w:val="00B31152"/>
    <w:rsid w:val="00BB2306"/>
    <w:rsid w:val="00BC140F"/>
    <w:rsid w:val="00BF7C9F"/>
    <w:rsid w:val="00C9160D"/>
    <w:rsid w:val="00CA1EC7"/>
    <w:rsid w:val="00D90E66"/>
    <w:rsid w:val="00E07E0E"/>
    <w:rsid w:val="00E3132A"/>
    <w:rsid w:val="00EB59AC"/>
    <w:rsid w:val="00EC32C9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986AD8-8F8D-46C7-ACD6-ADFAB9BFB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205C5-A476-4338-B672-5CFAB27EDA3B}"/>
</file>

<file path=customXml/itemProps3.xml><?xml version="1.0" encoding="utf-8"?>
<ds:datastoreItem xmlns:ds="http://schemas.openxmlformats.org/officeDocument/2006/customXml" ds:itemID="{877E3277-8169-4132-9604-C52D03BFAA35}"/>
</file>

<file path=customXml/itemProps4.xml><?xml version="1.0" encoding="utf-8"?>
<ds:datastoreItem xmlns:ds="http://schemas.openxmlformats.org/officeDocument/2006/customXml" ds:itemID="{CCB1D150-BC61-4813-93AE-4FC57ECC4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7</cp:revision>
  <cp:lastPrinted>2018-01-31T17:00:00Z</cp:lastPrinted>
  <dcterms:created xsi:type="dcterms:W3CDTF">2018-03-27T19:17:00Z</dcterms:created>
  <dcterms:modified xsi:type="dcterms:W3CDTF">2018-09-05T18:42:00Z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